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B38A4" w14:textId="59306CF6" w:rsidR="00AD4C50" w:rsidRPr="00592632" w:rsidRDefault="00101AAA" w:rsidP="00101AAA">
      <w:pPr>
        <w:spacing w:before="100" w:beforeAutospacing="1" w:after="100" w:afterAutospacing="1" w:line="240" w:lineRule="auto"/>
        <w:jc w:val="center"/>
        <w:rPr>
          <w:rFonts w:ascii="Calibri Light" w:eastAsia="Times New Roman" w:hAnsi="Calibri Light" w:cs="Calibri Light"/>
          <w:sz w:val="24"/>
          <w:szCs w:val="24"/>
          <w:lang w:eastAsia="en-GB"/>
        </w:rPr>
      </w:pPr>
      <w:r w:rsidRPr="00592632">
        <w:rPr>
          <w:rFonts w:ascii="Calibri Light" w:eastAsia="Times New Roman" w:hAnsi="Calibri Light" w:cs="Calibri Light"/>
          <w:sz w:val="24"/>
          <w:szCs w:val="24"/>
          <w:lang w:eastAsia="en-GB"/>
        </w:rPr>
        <w:t>Body Jet Liposuction post op instructions</w:t>
      </w:r>
    </w:p>
    <w:p w14:paraId="0E889145" w14:textId="73150ED1" w:rsidR="00C14639" w:rsidRPr="00592632" w:rsidRDefault="00C14639" w:rsidP="00C14639">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r w:rsidRPr="00592632">
        <w:rPr>
          <w:rFonts w:ascii="Calibri Light" w:eastAsia="Times New Roman" w:hAnsi="Calibri Light" w:cs="Calibri Light"/>
          <w:sz w:val="24"/>
          <w:szCs w:val="24"/>
          <w:lang w:eastAsia="en-GB"/>
        </w:rPr>
        <w:t xml:space="preserve">Wear the compression bandage for the advised period – </w:t>
      </w:r>
      <w:r w:rsidR="00695827" w:rsidRPr="00592632">
        <w:rPr>
          <w:rFonts w:ascii="Calibri Light" w:eastAsia="Times New Roman" w:hAnsi="Calibri Light" w:cs="Calibri Light"/>
          <w:sz w:val="24"/>
          <w:szCs w:val="24"/>
          <w:lang w:eastAsia="en-GB"/>
        </w:rPr>
        <w:t xml:space="preserve">3 weeks continuously, then 3 weeks </w:t>
      </w:r>
      <w:r w:rsidR="00101AAA" w:rsidRPr="00592632">
        <w:rPr>
          <w:rFonts w:ascii="Calibri Light" w:eastAsia="Times New Roman" w:hAnsi="Calibri Light" w:cs="Calibri Light"/>
          <w:sz w:val="24"/>
          <w:szCs w:val="24"/>
          <w:lang w:eastAsia="en-GB"/>
        </w:rPr>
        <w:t xml:space="preserve">for 12 hours. </w:t>
      </w:r>
    </w:p>
    <w:p w14:paraId="2839C58E" w14:textId="77777777" w:rsidR="00C14639" w:rsidRPr="00592632" w:rsidRDefault="00C14639" w:rsidP="00C14639">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r w:rsidRPr="00592632">
        <w:rPr>
          <w:rFonts w:ascii="Calibri Light" w:eastAsia="Times New Roman" w:hAnsi="Calibri Light" w:cs="Calibri Light"/>
          <w:sz w:val="24"/>
          <w:szCs w:val="24"/>
          <w:lang w:eastAsia="en-GB"/>
        </w:rPr>
        <w:t>Keep the treatment area dry and clean. Leakage of fluid from the small incisions for the procedure will occur, which is normal in the first few days. Simply pad the area with fresh gauze as appropriate.</w:t>
      </w:r>
    </w:p>
    <w:p w14:paraId="4B5CA8FC" w14:textId="5C49103A" w:rsidR="00C14639" w:rsidRPr="00592632" w:rsidRDefault="00C14639" w:rsidP="00C14639">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r w:rsidRPr="00592632">
        <w:rPr>
          <w:rFonts w:ascii="Calibri Light" w:eastAsia="Times New Roman" w:hAnsi="Calibri Light" w:cs="Calibri Light"/>
          <w:sz w:val="24"/>
          <w:szCs w:val="24"/>
          <w:lang w:eastAsia="en-GB"/>
        </w:rPr>
        <w:t xml:space="preserve">Return to </w:t>
      </w:r>
      <w:r w:rsidR="00101AAA" w:rsidRPr="00592632">
        <w:rPr>
          <w:rFonts w:ascii="Calibri Light" w:eastAsia="Times New Roman" w:hAnsi="Calibri Light" w:cs="Calibri Light"/>
          <w:sz w:val="24"/>
          <w:szCs w:val="24"/>
          <w:lang w:eastAsia="en-GB"/>
        </w:rPr>
        <w:t>everyday</w:t>
      </w:r>
      <w:r w:rsidRPr="00592632">
        <w:rPr>
          <w:rFonts w:ascii="Calibri Light" w:eastAsia="Times New Roman" w:hAnsi="Calibri Light" w:cs="Calibri Light"/>
          <w:sz w:val="24"/>
          <w:szCs w:val="24"/>
          <w:lang w:eastAsia="en-GB"/>
        </w:rPr>
        <w:t xml:space="preserve"> activity as </w:t>
      </w:r>
      <w:r w:rsidR="00101AAA" w:rsidRPr="00592632">
        <w:rPr>
          <w:rFonts w:ascii="Calibri Light" w:eastAsia="Times New Roman" w:hAnsi="Calibri Light" w:cs="Calibri Light"/>
          <w:sz w:val="24"/>
          <w:szCs w:val="24"/>
          <w:lang w:eastAsia="en-GB"/>
        </w:rPr>
        <w:t xml:space="preserve">normal however, </w:t>
      </w:r>
      <w:r w:rsidRPr="00592632">
        <w:rPr>
          <w:rFonts w:ascii="Calibri Light" w:eastAsia="Times New Roman" w:hAnsi="Calibri Light" w:cs="Calibri Light"/>
          <w:sz w:val="24"/>
          <w:szCs w:val="24"/>
          <w:lang w:eastAsia="en-GB"/>
        </w:rPr>
        <w:t>avoid vigorous exercise (including jogging and swimming) for 14 days.</w:t>
      </w:r>
    </w:p>
    <w:p w14:paraId="3CCBA191" w14:textId="77777777" w:rsidR="00C14639" w:rsidRPr="00592632" w:rsidRDefault="00C14639" w:rsidP="00C14639">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r w:rsidRPr="00592632">
        <w:rPr>
          <w:rFonts w:ascii="Calibri Light" w:eastAsia="Times New Roman" w:hAnsi="Calibri Light" w:cs="Calibri Light"/>
          <w:sz w:val="24"/>
          <w:szCs w:val="24"/>
          <w:lang w:eastAsia="en-GB"/>
        </w:rPr>
        <w:t>Avoid saunas, steam baths or hot water for 7 days.</w:t>
      </w:r>
    </w:p>
    <w:p w14:paraId="6B01FF3B" w14:textId="362524E9" w:rsidR="00C14639" w:rsidRPr="00592632" w:rsidRDefault="00C14639" w:rsidP="00C14639">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r w:rsidRPr="00592632">
        <w:rPr>
          <w:rFonts w:ascii="Calibri Light" w:eastAsia="Times New Roman" w:hAnsi="Calibri Light" w:cs="Calibri Light"/>
          <w:sz w:val="24"/>
          <w:szCs w:val="24"/>
          <w:lang w:eastAsia="en-GB"/>
        </w:rPr>
        <w:t xml:space="preserve">Mild analgesia may be taken if required </w:t>
      </w:r>
      <w:r w:rsidR="00101AAA" w:rsidRPr="00592632">
        <w:rPr>
          <w:rFonts w:ascii="Calibri Light" w:eastAsia="Times New Roman" w:hAnsi="Calibri Light" w:cs="Calibri Light"/>
          <w:sz w:val="24"/>
          <w:szCs w:val="24"/>
          <w:lang w:eastAsia="en-GB"/>
        </w:rPr>
        <w:t>e.g.,</w:t>
      </w:r>
      <w:r w:rsidRPr="00592632">
        <w:rPr>
          <w:rFonts w:ascii="Calibri Light" w:eastAsia="Times New Roman" w:hAnsi="Calibri Light" w:cs="Calibri Light"/>
          <w:sz w:val="24"/>
          <w:szCs w:val="24"/>
          <w:lang w:eastAsia="en-GB"/>
        </w:rPr>
        <w:t xml:space="preserve"> paracetamol. </w:t>
      </w:r>
    </w:p>
    <w:p w14:paraId="46A9662E" w14:textId="77777777" w:rsidR="00C14639" w:rsidRPr="00592632" w:rsidRDefault="00C14639" w:rsidP="00C14639">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r w:rsidRPr="00592632">
        <w:rPr>
          <w:rFonts w:ascii="Calibri Light" w:eastAsia="Times New Roman" w:hAnsi="Calibri Light" w:cs="Calibri Light"/>
          <w:sz w:val="24"/>
          <w:szCs w:val="24"/>
          <w:lang w:eastAsia="en-GB"/>
        </w:rPr>
        <w:t>Avoid intense massage of the treatment area for 4 weeks.</w:t>
      </w:r>
    </w:p>
    <w:p w14:paraId="6BC1D457" w14:textId="77777777" w:rsidR="00C14639" w:rsidRPr="00592632" w:rsidRDefault="00C14639" w:rsidP="00C14639">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r w:rsidRPr="00592632">
        <w:rPr>
          <w:rFonts w:ascii="Calibri Light" w:eastAsia="Times New Roman" w:hAnsi="Calibri Light" w:cs="Calibri Light"/>
          <w:sz w:val="24"/>
          <w:szCs w:val="24"/>
          <w:lang w:eastAsia="en-GB"/>
        </w:rPr>
        <w:t>Redness of the treated area is common and normally subsides with 24-48 hours.</w:t>
      </w:r>
    </w:p>
    <w:p w14:paraId="05FC0173" w14:textId="1C8D08FA" w:rsidR="00C14639" w:rsidRPr="00592632" w:rsidRDefault="00C14639" w:rsidP="00C14639">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r w:rsidRPr="00592632">
        <w:rPr>
          <w:rFonts w:ascii="Calibri Light" w:eastAsia="Times New Roman" w:hAnsi="Calibri Light" w:cs="Calibri Light"/>
          <w:sz w:val="24"/>
          <w:szCs w:val="24"/>
          <w:lang w:eastAsia="en-GB"/>
        </w:rPr>
        <w:t xml:space="preserve">Pain, swelling, bruising, </w:t>
      </w:r>
      <w:r w:rsidR="00101AAA" w:rsidRPr="00592632">
        <w:rPr>
          <w:rFonts w:ascii="Calibri Light" w:eastAsia="Times New Roman" w:hAnsi="Calibri Light" w:cs="Calibri Light"/>
          <w:sz w:val="24"/>
          <w:szCs w:val="24"/>
          <w:lang w:eastAsia="en-GB"/>
        </w:rPr>
        <w:t>discomfort,</w:t>
      </w:r>
      <w:r w:rsidRPr="00592632">
        <w:rPr>
          <w:rFonts w:ascii="Calibri Light" w:eastAsia="Times New Roman" w:hAnsi="Calibri Light" w:cs="Calibri Light"/>
          <w:sz w:val="24"/>
          <w:szCs w:val="24"/>
          <w:lang w:eastAsia="en-GB"/>
        </w:rPr>
        <w:t xml:space="preserve"> and irritation may be present for several days.</w:t>
      </w:r>
    </w:p>
    <w:p w14:paraId="436F3C62" w14:textId="12FA21F1" w:rsidR="00AD4C50" w:rsidRPr="00592632" w:rsidRDefault="00C14639" w:rsidP="00CF6C38">
      <w:pPr>
        <w:numPr>
          <w:ilvl w:val="0"/>
          <w:numId w:val="1"/>
        </w:numPr>
        <w:spacing w:before="100" w:beforeAutospacing="1" w:after="100" w:afterAutospacing="1" w:line="240" w:lineRule="auto"/>
        <w:rPr>
          <w:rFonts w:ascii="Calibri Light" w:eastAsia="Times New Roman" w:hAnsi="Calibri Light" w:cs="Calibri Light"/>
          <w:sz w:val="24"/>
          <w:szCs w:val="24"/>
          <w:lang w:eastAsia="en-GB"/>
        </w:rPr>
      </w:pPr>
      <w:r w:rsidRPr="00592632">
        <w:rPr>
          <w:rFonts w:ascii="Calibri Light" w:eastAsia="Times New Roman" w:hAnsi="Calibri Light" w:cs="Calibri Light"/>
          <w:sz w:val="24"/>
          <w:szCs w:val="24"/>
          <w:lang w:eastAsia="en-GB"/>
        </w:rPr>
        <w:t>Please contact us immediately if you experience persistent symptoms as follows: unexpected pain, severe bruising or marked swelling of the treated area</w:t>
      </w:r>
      <w:r w:rsidR="00CF6C38" w:rsidRPr="00592632">
        <w:rPr>
          <w:rFonts w:ascii="Calibri Light" w:eastAsia="Times New Roman" w:hAnsi="Calibri Light" w:cs="Calibri Light"/>
          <w:sz w:val="24"/>
          <w:szCs w:val="24"/>
          <w:lang w:eastAsia="en-GB"/>
        </w:rPr>
        <w:br/>
      </w:r>
      <w:r w:rsidRPr="00592632">
        <w:rPr>
          <w:rFonts w:ascii="Calibri Light" w:eastAsia="Times New Roman" w:hAnsi="Calibri Light" w:cs="Calibri Light"/>
          <w:sz w:val="24"/>
          <w:szCs w:val="24"/>
          <w:lang w:eastAsia="en-GB"/>
        </w:rPr>
        <w:t xml:space="preserve">heat, </w:t>
      </w:r>
      <w:r w:rsidR="00101AAA" w:rsidRPr="00592632">
        <w:rPr>
          <w:rFonts w:ascii="Calibri Light" w:eastAsia="Times New Roman" w:hAnsi="Calibri Light" w:cs="Calibri Light"/>
          <w:sz w:val="24"/>
          <w:szCs w:val="24"/>
          <w:lang w:eastAsia="en-GB"/>
        </w:rPr>
        <w:t>redness,</w:t>
      </w:r>
      <w:r w:rsidRPr="00592632">
        <w:rPr>
          <w:rFonts w:ascii="Calibri Light" w:eastAsia="Times New Roman" w:hAnsi="Calibri Light" w:cs="Calibri Light"/>
          <w:sz w:val="24"/>
          <w:szCs w:val="24"/>
          <w:lang w:eastAsia="en-GB"/>
        </w:rPr>
        <w:t xml:space="preserve"> or tenderness of the treated area</w:t>
      </w:r>
      <w:r w:rsidR="00CF6C38" w:rsidRPr="00592632">
        <w:rPr>
          <w:rFonts w:ascii="Calibri Light" w:eastAsia="Times New Roman" w:hAnsi="Calibri Light" w:cs="Calibri Light"/>
          <w:sz w:val="24"/>
          <w:szCs w:val="24"/>
          <w:lang w:eastAsia="en-GB"/>
        </w:rPr>
        <w:br/>
      </w:r>
      <w:r w:rsidRPr="00592632">
        <w:rPr>
          <w:rFonts w:ascii="Calibri Light" w:eastAsia="Times New Roman" w:hAnsi="Calibri Light" w:cs="Calibri Light"/>
          <w:sz w:val="24"/>
          <w:szCs w:val="24"/>
          <w:lang w:eastAsia="en-GB"/>
        </w:rPr>
        <w:t>marked discharge from the incisions after the first 24 hours</w:t>
      </w:r>
      <w:r w:rsidR="00CF6C38" w:rsidRPr="00592632">
        <w:rPr>
          <w:rFonts w:ascii="Calibri Light" w:eastAsia="Times New Roman" w:hAnsi="Calibri Light" w:cs="Calibri Light"/>
          <w:sz w:val="24"/>
          <w:szCs w:val="24"/>
          <w:lang w:eastAsia="en-GB"/>
        </w:rPr>
        <w:br/>
      </w:r>
      <w:r w:rsidRPr="00592632">
        <w:rPr>
          <w:rFonts w:ascii="Calibri Light" w:eastAsia="Times New Roman" w:hAnsi="Calibri Light" w:cs="Calibri Light"/>
          <w:sz w:val="24"/>
          <w:szCs w:val="24"/>
          <w:lang w:eastAsia="en-GB"/>
        </w:rPr>
        <w:t>signs of systemic infection (flushed, temperature, feeling unwell)</w:t>
      </w:r>
    </w:p>
    <w:p w14:paraId="0E0D6F9F" w14:textId="77777777" w:rsidR="008F22E5" w:rsidRPr="00592632" w:rsidRDefault="008F22E5" w:rsidP="008F22E5">
      <w:pPr>
        <w:shd w:val="clear" w:color="auto" w:fill="FFFFFF"/>
        <w:spacing w:after="180" w:line="240" w:lineRule="auto"/>
        <w:rPr>
          <w:rFonts w:ascii="Calibri Light" w:eastAsia="Times New Roman" w:hAnsi="Calibri Light" w:cs="Calibri Light"/>
          <w:color w:val="000000"/>
          <w:sz w:val="24"/>
          <w:szCs w:val="24"/>
          <w:lang w:eastAsia="en-GB"/>
        </w:rPr>
      </w:pPr>
      <w:r w:rsidRPr="00592632">
        <w:rPr>
          <w:rFonts w:ascii="Calibri Light" w:eastAsia="Times New Roman" w:hAnsi="Calibri Light" w:cs="Calibri Light"/>
          <w:color w:val="000000"/>
          <w:sz w:val="24"/>
          <w:szCs w:val="24"/>
          <w:lang w:eastAsia="en-GB"/>
        </w:rPr>
        <w:t>After removing subcutaneous fat, the skin will retract.  To achieve the best aesthetic result, it is essential that the skin retraction process be monitored and controlled.  If care is not taken, the skin can retract unevenly, producing wrinkles, dimples, or folds.  Gravity pulls the skin downward, sleeping positions can deform the skin's surface, and clothing can unevenly compress the skin's surface.  To combat these effects, all the patients at our clinic are provided with a compression garment specifically designed to optimise the outcome of their procedures.</w:t>
      </w:r>
    </w:p>
    <w:p w14:paraId="347FD67E" w14:textId="5F38DFD4" w:rsidR="008F22E5" w:rsidRPr="00592632" w:rsidRDefault="008F22E5" w:rsidP="008F22E5">
      <w:pPr>
        <w:shd w:val="clear" w:color="auto" w:fill="FFFFFF"/>
        <w:spacing w:after="180" w:line="240" w:lineRule="auto"/>
        <w:rPr>
          <w:rFonts w:ascii="Calibri Light" w:eastAsia="Times New Roman" w:hAnsi="Calibri Light" w:cs="Calibri Light"/>
          <w:color w:val="000000"/>
          <w:sz w:val="24"/>
          <w:szCs w:val="24"/>
          <w:lang w:eastAsia="en-GB"/>
        </w:rPr>
      </w:pPr>
      <w:r w:rsidRPr="00592632">
        <w:rPr>
          <w:rFonts w:ascii="Calibri Light" w:eastAsia="Times New Roman" w:hAnsi="Calibri Light" w:cs="Calibri Light"/>
          <w:color w:val="000000"/>
          <w:sz w:val="24"/>
          <w:szCs w:val="24"/>
          <w:lang w:eastAsia="en-GB"/>
        </w:rPr>
        <w:t xml:space="preserve">Compression garments are typically worn day and night the first </w:t>
      </w:r>
      <w:r w:rsidR="0029650A" w:rsidRPr="00592632">
        <w:rPr>
          <w:rFonts w:ascii="Calibri Light" w:eastAsia="Times New Roman" w:hAnsi="Calibri Light" w:cs="Calibri Light"/>
          <w:color w:val="000000"/>
          <w:sz w:val="24"/>
          <w:szCs w:val="24"/>
          <w:lang w:eastAsia="en-GB"/>
        </w:rPr>
        <w:t xml:space="preserve">3 </w:t>
      </w:r>
      <w:r w:rsidRPr="00592632">
        <w:rPr>
          <w:rFonts w:ascii="Calibri Light" w:eastAsia="Times New Roman" w:hAnsi="Calibri Light" w:cs="Calibri Light"/>
          <w:color w:val="000000"/>
          <w:sz w:val="24"/>
          <w:szCs w:val="24"/>
          <w:lang w:eastAsia="en-GB"/>
        </w:rPr>
        <w:t>week</w:t>
      </w:r>
      <w:r w:rsidR="0029650A" w:rsidRPr="00592632">
        <w:rPr>
          <w:rFonts w:ascii="Calibri Light" w:eastAsia="Times New Roman" w:hAnsi="Calibri Light" w:cs="Calibri Light"/>
          <w:color w:val="000000"/>
          <w:sz w:val="24"/>
          <w:szCs w:val="24"/>
          <w:lang w:eastAsia="en-GB"/>
        </w:rPr>
        <w:t>s</w:t>
      </w:r>
      <w:r w:rsidRPr="00592632">
        <w:rPr>
          <w:rFonts w:ascii="Calibri Light" w:eastAsia="Times New Roman" w:hAnsi="Calibri Light" w:cs="Calibri Light"/>
          <w:color w:val="000000"/>
          <w:sz w:val="24"/>
          <w:szCs w:val="24"/>
          <w:lang w:eastAsia="en-GB"/>
        </w:rPr>
        <w:t xml:space="preserve"> after a lipo procedure.  The garment can then be removed during the </w:t>
      </w:r>
      <w:r w:rsidR="006658DF" w:rsidRPr="00592632">
        <w:rPr>
          <w:rFonts w:ascii="Calibri Light" w:eastAsia="Times New Roman" w:hAnsi="Calibri Light" w:cs="Calibri Light"/>
          <w:color w:val="000000"/>
          <w:sz w:val="24"/>
          <w:szCs w:val="24"/>
          <w:lang w:eastAsia="en-GB"/>
        </w:rPr>
        <w:t>day and</w:t>
      </w:r>
      <w:r w:rsidRPr="00592632">
        <w:rPr>
          <w:rFonts w:ascii="Calibri Light" w:eastAsia="Times New Roman" w:hAnsi="Calibri Light" w:cs="Calibri Light"/>
          <w:color w:val="000000"/>
          <w:sz w:val="24"/>
          <w:szCs w:val="24"/>
          <w:lang w:eastAsia="en-GB"/>
        </w:rPr>
        <w:t xml:space="preserve"> worn only during sleep </w:t>
      </w:r>
      <w:r w:rsidR="0029650A" w:rsidRPr="00592632">
        <w:rPr>
          <w:rFonts w:ascii="Calibri Light" w:eastAsia="Times New Roman" w:hAnsi="Calibri Light" w:cs="Calibri Light"/>
          <w:color w:val="000000"/>
          <w:sz w:val="24"/>
          <w:szCs w:val="24"/>
          <w:lang w:eastAsia="en-GB"/>
        </w:rPr>
        <w:t xml:space="preserve">(or vice versa) for </w:t>
      </w:r>
      <w:r w:rsidRPr="00592632">
        <w:rPr>
          <w:rFonts w:ascii="Calibri Light" w:eastAsia="Times New Roman" w:hAnsi="Calibri Light" w:cs="Calibri Light"/>
          <w:color w:val="000000"/>
          <w:sz w:val="24"/>
          <w:szCs w:val="24"/>
          <w:lang w:eastAsia="en-GB"/>
        </w:rPr>
        <w:t xml:space="preserve">the </w:t>
      </w:r>
      <w:r w:rsidR="0029650A" w:rsidRPr="00592632">
        <w:rPr>
          <w:rFonts w:ascii="Calibri Light" w:eastAsia="Times New Roman" w:hAnsi="Calibri Light" w:cs="Calibri Light"/>
          <w:color w:val="000000"/>
          <w:sz w:val="24"/>
          <w:szCs w:val="24"/>
          <w:lang w:eastAsia="en-GB"/>
        </w:rPr>
        <w:t xml:space="preserve">next 3 </w:t>
      </w:r>
      <w:r w:rsidRPr="00592632">
        <w:rPr>
          <w:rFonts w:ascii="Calibri Light" w:eastAsia="Times New Roman" w:hAnsi="Calibri Light" w:cs="Calibri Light"/>
          <w:color w:val="000000"/>
          <w:sz w:val="24"/>
          <w:szCs w:val="24"/>
          <w:lang w:eastAsia="en-GB"/>
        </w:rPr>
        <w:t>week</w:t>
      </w:r>
      <w:r w:rsidR="0029650A" w:rsidRPr="00592632">
        <w:rPr>
          <w:rFonts w:ascii="Calibri Light" w:eastAsia="Times New Roman" w:hAnsi="Calibri Light" w:cs="Calibri Light"/>
          <w:color w:val="000000"/>
          <w:sz w:val="24"/>
          <w:szCs w:val="24"/>
          <w:lang w:eastAsia="en-GB"/>
        </w:rPr>
        <w:t>s</w:t>
      </w:r>
      <w:r w:rsidR="00CF6C38" w:rsidRPr="00592632">
        <w:rPr>
          <w:rFonts w:ascii="Calibri Light" w:eastAsia="Times New Roman" w:hAnsi="Calibri Light" w:cs="Calibri Light"/>
          <w:color w:val="000000"/>
          <w:sz w:val="24"/>
          <w:szCs w:val="24"/>
          <w:lang w:eastAsia="en-GB"/>
        </w:rPr>
        <w:t xml:space="preserve"> for 12 hours</w:t>
      </w:r>
      <w:r w:rsidRPr="00592632">
        <w:rPr>
          <w:rFonts w:ascii="Calibri Light" w:eastAsia="Times New Roman" w:hAnsi="Calibri Light" w:cs="Calibri Light"/>
          <w:color w:val="000000"/>
          <w:sz w:val="24"/>
          <w:szCs w:val="24"/>
          <w:lang w:eastAsia="en-GB"/>
        </w:rPr>
        <w:t>.  </w:t>
      </w:r>
    </w:p>
    <w:p w14:paraId="2A2AFB7C" w14:textId="23EFBDBB" w:rsidR="000E376D" w:rsidRPr="00592632" w:rsidRDefault="000E376D" w:rsidP="000E376D">
      <w:pPr>
        <w:pStyle w:val="Default"/>
        <w:rPr>
          <w:rFonts w:ascii="Calibri Light" w:hAnsi="Calibri Light" w:cs="Calibri Light"/>
          <w:color w:val="auto"/>
        </w:rPr>
      </w:pPr>
      <w:r w:rsidRPr="00592632">
        <w:rPr>
          <w:rFonts w:ascii="Calibri Light" w:hAnsi="Calibri Light" w:cs="Calibri Light"/>
          <w:color w:val="auto"/>
        </w:rPr>
        <w:t xml:space="preserve">Please keep your pressure garment, this will be necessary for any future revisions or treatment. If you do not keep your pressure garment and require one at the clinic there will be a further charge. </w:t>
      </w:r>
    </w:p>
    <w:p w14:paraId="4F0A3850" w14:textId="74E585CD" w:rsidR="002D4875" w:rsidRPr="00592632" w:rsidRDefault="00CF6C38" w:rsidP="00B60693">
      <w:pPr>
        <w:shd w:val="clear" w:color="auto" w:fill="FFFFFF"/>
        <w:spacing w:after="180" w:line="240" w:lineRule="auto"/>
        <w:rPr>
          <w:rFonts w:ascii="Calibri Light" w:eastAsia="Times New Roman" w:hAnsi="Calibri Light" w:cs="Calibri Light"/>
          <w:b/>
          <w:bCs/>
          <w:color w:val="000000"/>
          <w:sz w:val="24"/>
          <w:szCs w:val="24"/>
          <w:lang w:eastAsia="en-GB"/>
        </w:rPr>
      </w:pPr>
      <w:r w:rsidRPr="00592632">
        <w:rPr>
          <w:rFonts w:ascii="Calibri Light" w:eastAsia="Times New Roman" w:hAnsi="Calibri Light" w:cs="Calibri Light"/>
          <w:b/>
          <w:bCs/>
          <w:color w:val="000000"/>
          <w:sz w:val="24"/>
          <w:szCs w:val="24"/>
          <w:lang w:eastAsia="en-GB"/>
        </w:rPr>
        <w:t>What to expect after my procedure</w:t>
      </w:r>
      <w:r w:rsidRPr="00592632">
        <w:rPr>
          <w:rFonts w:ascii="Calibri Light" w:eastAsia="Times New Roman" w:hAnsi="Calibri Light" w:cs="Calibri Light"/>
          <w:b/>
          <w:bCs/>
          <w:color w:val="000000"/>
          <w:sz w:val="24"/>
          <w:szCs w:val="24"/>
          <w:lang w:eastAsia="en-GB"/>
        </w:rPr>
        <w:br/>
      </w:r>
      <w:r w:rsidR="002D4875" w:rsidRPr="00592632">
        <w:rPr>
          <w:rFonts w:ascii="Calibri Light" w:eastAsia="Times New Roman" w:hAnsi="Calibri Light" w:cs="Calibri Light"/>
          <w:color w:val="1C1C1C"/>
          <w:sz w:val="24"/>
          <w:szCs w:val="24"/>
          <w:lang w:eastAsia="en-GB"/>
        </w:rPr>
        <w:t>Pain and swelling due to an inflammatory reaction to surgical trauma may occur and</w:t>
      </w:r>
      <w:r w:rsidRPr="00592632">
        <w:rPr>
          <w:rFonts w:ascii="Calibri Light" w:eastAsia="Times New Roman" w:hAnsi="Calibri Light" w:cs="Calibri Light"/>
          <w:color w:val="1C1C1C"/>
          <w:sz w:val="24"/>
          <w:szCs w:val="24"/>
          <w:lang w:eastAsia="en-GB"/>
        </w:rPr>
        <w:br/>
      </w:r>
      <w:r w:rsidR="002D4875" w:rsidRPr="00592632">
        <w:rPr>
          <w:rFonts w:ascii="Calibri Light" w:eastAsia="Times New Roman" w:hAnsi="Calibri Light" w:cs="Calibri Light"/>
          <w:color w:val="1C1C1C"/>
          <w:sz w:val="24"/>
          <w:szCs w:val="24"/>
          <w:lang w:eastAsia="en-GB"/>
        </w:rPr>
        <w:t>increase 5 to 10 days after surgery. Notify your surgeon if there is a dramatic increase in pain or swelling.</w:t>
      </w:r>
    </w:p>
    <w:p w14:paraId="4C149D48" w14:textId="6B5CCD48" w:rsidR="002D4875" w:rsidRPr="00592632" w:rsidRDefault="002D4875" w:rsidP="002D4875">
      <w:pPr>
        <w:spacing w:before="100" w:beforeAutospacing="1" w:after="100" w:afterAutospacing="1" w:line="375" w:lineRule="atLeast"/>
        <w:jc w:val="both"/>
        <w:rPr>
          <w:rFonts w:ascii="Calibri Light" w:eastAsia="Times New Roman" w:hAnsi="Calibri Light" w:cs="Calibri Light"/>
          <w:color w:val="1C1C1C"/>
          <w:sz w:val="24"/>
          <w:szCs w:val="24"/>
          <w:lang w:eastAsia="en-GB"/>
        </w:rPr>
      </w:pPr>
      <w:r w:rsidRPr="00592632">
        <w:rPr>
          <w:rFonts w:ascii="Calibri Light" w:eastAsia="Times New Roman" w:hAnsi="Calibri Light" w:cs="Calibri Light"/>
          <w:color w:val="1C1C1C"/>
          <w:sz w:val="24"/>
          <w:szCs w:val="24"/>
          <w:lang w:eastAsia="en-GB"/>
        </w:rPr>
        <w:t xml:space="preserve">For 3 days after surgery do not take aspirin or ibuprofen or similar NSAIDS (non-steroidal anti-inflammatory drugs) such as </w:t>
      </w:r>
      <w:r w:rsidR="00C001C5" w:rsidRPr="00592632">
        <w:rPr>
          <w:rFonts w:ascii="Calibri Light" w:eastAsia="Times New Roman" w:hAnsi="Calibri Light" w:cs="Calibri Light"/>
          <w:color w:val="1C1C1C"/>
          <w:sz w:val="24"/>
          <w:szCs w:val="24"/>
          <w:lang w:eastAsia="en-GB"/>
        </w:rPr>
        <w:t>Ibuprofen, Indomethacin or Nurofen</w:t>
      </w:r>
      <w:r w:rsidRPr="00592632">
        <w:rPr>
          <w:rFonts w:ascii="Calibri Light" w:eastAsia="Times New Roman" w:hAnsi="Calibri Light" w:cs="Calibri Light"/>
          <w:color w:val="1C1C1C"/>
          <w:sz w:val="24"/>
          <w:szCs w:val="24"/>
          <w:lang w:eastAsia="en-GB"/>
        </w:rPr>
        <w:t>. NSAIDS can promote bleeding by impairing platelet function. NSAIDS also depress the immune response to infection by impairing white blood cell function.</w:t>
      </w:r>
    </w:p>
    <w:p w14:paraId="3AF14930" w14:textId="77777777" w:rsidR="00B60693" w:rsidRPr="00592632" w:rsidRDefault="00B60693" w:rsidP="00B60693">
      <w:pPr>
        <w:spacing w:after="0"/>
        <w:rPr>
          <w:rFonts w:ascii="Calibri Light" w:hAnsi="Calibri Light" w:cs="Calibri Light"/>
          <w:sz w:val="24"/>
          <w:szCs w:val="24"/>
          <w:lang w:val="en"/>
        </w:rPr>
      </w:pPr>
      <w:r w:rsidRPr="00592632">
        <w:rPr>
          <w:rFonts w:ascii="Calibri Light" w:hAnsi="Calibri Light" w:cs="Calibri Light"/>
          <w:sz w:val="24"/>
          <w:szCs w:val="24"/>
          <w:lang w:val="en"/>
        </w:rPr>
        <w:lastRenderedPageBreak/>
        <w:t>MEDICATION</w:t>
      </w:r>
    </w:p>
    <w:p w14:paraId="4E051232" w14:textId="244B1105" w:rsidR="00B60693" w:rsidRPr="00592632" w:rsidRDefault="00B60693" w:rsidP="00B60693">
      <w:pPr>
        <w:spacing w:after="0"/>
        <w:rPr>
          <w:rFonts w:ascii="Calibri Light" w:hAnsi="Calibri Light" w:cs="Calibri Light"/>
          <w:sz w:val="24"/>
          <w:szCs w:val="24"/>
          <w:lang w:val="en"/>
        </w:rPr>
      </w:pPr>
      <w:r w:rsidRPr="00592632">
        <w:rPr>
          <w:rFonts w:ascii="Calibri Light" w:hAnsi="Calibri Light" w:cs="Calibri Light"/>
          <w:b/>
          <w:bCs/>
          <w:sz w:val="24"/>
          <w:szCs w:val="24"/>
          <w:lang w:val="en"/>
        </w:rPr>
        <w:t>Swelling:</w:t>
      </w:r>
      <w:r w:rsidRPr="00592632">
        <w:rPr>
          <w:rFonts w:ascii="Calibri Light" w:hAnsi="Calibri Light" w:cs="Calibri Light"/>
          <w:sz w:val="24"/>
          <w:szCs w:val="24"/>
          <w:lang w:val="en"/>
        </w:rPr>
        <w:t xml:space="preserve"> Dexamethasone 2mg (8 tablets in total) are provided</w:t>
      </w:r>
    </w:p>
    <w:p w14:paraId="3397E154" w14:textId="77777777" w:rsidR="00B60693" w:rsidRPr="00592632" w:rsidRDefault="00B60693" w:rsidP="00B60693">
      <w:pPr>
        <w:spacing w:after="0"/>
        <w:rPr>
          <w:rFonts w:ascii="Calibri Light" w:hAnsi="Calibri Light" w:cs="Calibri Light"/>
          <w:sz w:val="24"/>
          <w:szCs w:val="24"/>
          <w:lang w:val="en"/>
        </w:rPr>
      </w:pPr>
      <w:r w:rsidRPr="00592632">
        <w:rPr>
          <w:rFonts w:ascii="Calibri Light" w:hAnsi="Calibri Light" w:cs="Calibri Light"/>
          <w:sz w:val="24"/>
          <w:szCs w:val="24"/>
          <w:lang w:val="en"/>
        </w:rPr>
        <w:t xml:space="preserve">2 tablets morning and 2 tablets evening for first 2 days </w:t>
      </w:r>
    </w:p>
    <w:p w14:paraId="64AC3332" w14:textId="77777777" w:rsidR="00B60693" w:rsidRPr="00592632" w:rsidRDefault="00B60693" w:rsidP="00B60693">
      <w:pPr>
        <w:spacing w:after="0"/>
        <w:rPr>
          <w:rFonts w:ascii="Calibri Light" w:hAnsi="Calibri Light" w:cs="Calibri Light"/>
          <w:sz w:val="24"/>
          <w:szCs w:val="24"/>
          <w:lang w:val="en"/>
        </w:rPr>
      </w:pPr>
      <w:r w:rsidRPr="00592632">
        <w:rPr>
          <w:rFonts w:ascii="Calibri Light" w:hAnsi="Calibri Light" w:cs="Calibri Light"/>
          <w:sz w:val="24"/>
          <w:szCs w:val="24"/>
          <w:lang w:val="en"/>
        </w:rPr>
        <w:t>1 tablet morning and 1 tablet evening for 1 day</w:t>
      </w:r>
    </w:p>
    <w:p w14:paraId="3D3503A5" w14:textId="77777777" w:rsidR="00B60693" w:rsidRPr="00592632" w:rsidRDefault="00B60693" w:rsidP="00B60693">
      <w:pPr>
        <w:spacing w:after="0"/>
        <w:rPr>
          <w:rFonts w:ascii="Calibri Light" w:hAnsi="Calibri Light" w:cs="Calibri Light"/>
          <w:sz w:val="24"/>
          <w:szCs w:val="24"/>
          <w:lang w:val="en"/>
        </w:rPr>
      </w:pPr>
      <w:r w:rsidRPr="00592632">
        <w:rPr>
          <w:rFonts w:ascii="Calibri Light" w:hAnsi="Calibri Light" w:cs="Calibri Light"/>
          <w:b/>
          <w:bCs/>
          <w:sz w:val="24"/>
          <w:szCs w:val="24"/>
          <w:lang w:val="en"/>
        </w:rPr>
        <w:t>Analgesia:</w:t>
      </w:r>
      <w:r w:rsidRPr="00592632">
        <w:rPr>
          <w:rFonts w:ascii="Calibri Light" w:hAnsi="Calibri Light" w:cs="Calibri Light"/>
          <w:sz w:val="24"/>
          <w:szCs w:val="24"/>
          <w:lang w:val="en"/>
        </w:rPr>
        <w:t xml:space="preserve"> Co-codamol 30/500 mg tablets are provided</w:t>
      </w:r>
    </w:p>
    <w:p w14:paraId="35D99BCC" w14:textId="77777777" w:rsidR="00B60693" w:rsidRPr="00592632" w:rsidRDefault="00B60693" w:rsidP="00B60693">
      <w:pPr>
        <w:spacing w:after="0"/>
        <w:rPr>
          <w:rFonts w:ascii="Calibri Light" w:hAnsi="Calibri Light" w:cs="Calibri Light"/>
          <w:sz w:val="24"/>
          <w:szCs w:val="24"/>
          <w:lang w:val="en"/>
        </w:rPr>
      </w:pPr>
      <w:r w:rsidRPr="00592632">
        <w:rPr>
          <w:rFonts w:ascii="Calibri Light" w:hAnsi="Calibri Light" w:cs="Calibri Light"/>
          <w:sz w:val="24"/>
          <w:szCs w:val="24"/>
          <w:lang w:val="en"/>
        </w:rPr>
        <w:t xml:space="preserve">1-2 tablets every 4-6 hours when required for pain.  Do not exceed more than 8 tablets in 24 hours. </w:t>
      </w:r>
    </w:p>
    <w:p w14:paraId="783AA631" w14:textId="77777777" w:rsidR="00B60693" w:rsidRPr="00592632" w:rsidRDefault="00B60693" w:rsidP="00B60693">
      <w:pPr>
        <w:spacing w:after="0"/>
        <w:rPr>
          <w:rFonts w:ascii="Calibri Light" w:hAnsi="Calibri Light" w:cs="Calibri Light"/>
          <w:sz w:val="24"/>
          <w:szCs w:val="24"/>
          <w:lang w:val="en"/>
        </w:rPr>
      </w:pPr>
      <w:r w:rsidRPr="00592632">
        <w:rPr>
          <w:rFonts w:ascii="Calibri Light" w:hAnsi="Calibri Light" w:cs="Calibri Light"/>
          <w:sz w:val="24"/>
          <w:szCs w:val="24"/>
          <w:lang w:val="en"/>
        </w:rPr>
        <w:t>Do not take anything else containing paracetamol whilst using this medication.</w:t>
      </w:r>
    </w:p>
    <w:p w14:paraId="623C3605" w14:textId="390FDE58" w:rsidR="00B60693" w:rsidRPr="00592632" w:rsidRDefault="00B60693" w:rsidP="00B60693">
      <w:pPr>
        <w:spacing w:after="0"/>
        <w:rPr>
          <w:rFonts w:ascii="Calibri Light" w:hAnsi="Calibri Light" w:cs="Calibri Light"/>
          <w:sz w:val="24"/>
          <w:szCs w:val="24"/>
          <w:lang w:val="en"/>
        </w:rPr>
      </w:pPr>
      <w:r w:rsidRPr="00592632">
        <w:rPr>
          <w:rFonts w:ascii="Calibri Light" w:hAnsi="Calibri Light" w:cs="Calibri Light"/>
          <w:sz w:val="24"/>
          <w:szCs w:val="24"/>
          <w:lang w:val="en"/>
        </w:rPr>
        <w:t xml:space="preserve">Paracetamol can be used as an alternative pain medication if required please follow the directions provided with the medication. </w:t>
      </w:r>
    </w:p>
    <w:p w14:paraId="072BD3E2" w14:textId="1B362200" w:rsidR="00C14639" w:rsidRPr="00592632" w:rsidRDefault="00C14639" w:rsidP="00C14639">
      <w:pPr>
        <w:spacing w:before="100" w:beforeAutospacing="1" w:after="100" w:afterAutospacing="1" w:line="375" w:lineRule="atLeast"/>
        <w:jc w:val="both"/>
        <w:rPr>
          <w:rFonts w:ascii="Calibri Light" w:eastAsia="Times New Roman" w:hAnsi="Calibri Light" w:cs="Calibri Light"/>
          <w:color w:val="1C1C1C"/>
          <w:sz w:val="24"/>
          <w:szCs w:val="24"/>
          <w:lang w:eastAsia="en-GB"/>
        </w:rPr>
      </w:pPr>
      <w:r w:rsidRPr="00592632">
        <w:rPr>
          <w:rFonts w:ascii="Calibri Light" w:eastAsia="Times New Roman" w:hAnsi="Calibri Light" w:cs="Calibri Light"/>
          <w:color w:val="1C1C1C"/>
          <w:sz w:val="24"/>
          <w:szCs w:val="24"/>
          <w:lang w:eastAsia="en-GB"/>
        </w:rPr>
        <w:t xml:space="preserve">When the absorbent </w:t>
      </w:r>
      <w:r w:rsidR="00C001C5" w:rsidRPr="00592632">
        <w:rPr>
          <w:rFonts w:ascii="Calibri Light" w:eastAsia="Times New Roman" w:hAnsi="Calibri Light" w:cs="Calibri Light"/>
          <w:color w:val="1C1C1C"/>
          <w:sz w:val="24"/>
          <w:szCs w:val="24"/>
          <w:lang w:eastAsia="en-GB"/>
        </w:rPr>
        <w:t>swabs</w:t>
      </w:r>
      <w:r w:rsidRPr="00592632">
        <w:rPr>
          <w:rFonts w:ascii="Calibri Light" w:eastAsia="Times New Roman" w:hAnsi="Calibri Light" w:cs="Calibri Light"/>
          <w:color w:val="1C1C1C"/>
          <w:sz w:val="24"/>
          <w:szCs w:val="24"/>
          <w:lang w:eastAsia="en-GB"/>
        </w:rPr>
        <w:t xml:space="preserve"> are properly </w:t>
      </w:r>
      <w:r w:rsidR="000E376D" w:rsidRPr="00592632">
        <w:rPr>
          <w:rFonts w:ascii="Calibri Light" w:eastAsia="Times New Roman" w:hAnsi="Calibri Light" w:cs="Calibri Light"/>
          <w:color w:val="1C1C1C"/>
          <w:sz w:val="24"/>
          <w:szCs w:val="24"/>
          <w:lang w:eastAsia="en-GB"/>
        </w:rPr>
        <w:t>applied,</w:t>
      </w:r>
      <w:r w:rsidRPr="00592632">
        <w:rPr>
          <w:rFonts w:ascii="Calibri Light" w:eastAsia="Times New Roman" w:hAnsi="Calibri Light" w:cs="Calibri Light"/>
          <w:color w:val="1C1C1C"/>
          <w:sz w:val="24"/>
          <w:szCs w:val="24"/>
          <w:lang w:eastAsia="en-GB"/>
        </w:rPr>
        <w:t xml:space="preserve"> they should absorb the drainage. However, leaks beyond the </w:t>
      </w:r>
      <w:r w:rsidR="00C001C5" w:rsidRPr="00592632">
        <w:rPr>
          <w:rFonts w:ascii="Calibri Light" w:eastAsia="Times New Roman" w:hAnsi="Calibri Light" w:cs="Calibri Light"/>
          <w:color w:val="1C1C1C"/>
          <w:sz w:val="24"/>
          <w:szCs w:val="24"/>
          <w:lang w:eastAsia="en-GB"/>
        </w:rPr>
        <w:t>swabs</w:t>
      </w:r>
      <w:r w:rsidRPr="00592632">
        <w:rPr>
          <w:rFonts w:ascii="Calibri Light" w:eastAsia="Times New Roman" w:hAnsi="Calibri Light" w:cs="Calibri Light"/>
          <w:color w:val="1C1C1C"/>
          <w:sz w:val="24"/>
          <w:szCs w:val="24"/>
          <w:lang w:eastAsia="en-GB"/>
        </w:rPr>
        <w:t xml:space="preserve"> can occur. During the first 36 hours, when sitting or lying down, you should place absorbent terrycloth towels beneath you </w:t>
      </w:r>
      <w:r w:rsidR="000E376D" w:rsidRPr="00592632">
        <w:rPr>
          <w:rFonts w:ascii="Calibri Light" w:eastAsia="Times New Roman" w:hAnsi="Calibri Light" w:cs="Calibri Light"/>
          <w:color w:val="1C1C1C"/>
          <w:sz w:val="24"/>
          <w:szCs w:val="24"/>
          <w:lang w:eastAsia="en-GB"/>
        </w:rPr>
        <w:t>to</w:t>
      </w:r>
      <w:r w:rsidRPr="00592632">
        <w:rPr>
          <w:rFonts w:ascii="Calibri Light" w:eastAsia="Times New Roman" w:hAnsi="Calibri Light" w:cs="Calibri Light"/>
          <w:color w:val="1C1C1C"/>
          <w:sz w:val="24"/>
          <w:szCs w:val="24"/>
          <w:lang w:eastAsia="en-GB"/>
        </w:rPr>
        <w:t xml:space="preserve"> protect your furniture from any unexpected leak of blood-tinged drainage. When there is a large amount of drainage, it is advisable to place a plastic sheet beneath the towel.</w:t>
      </w:r>
    </w:p>
    <w:p w14:paraId="4E5E9074" w14:textId="54DF9E29" w:rsidR="00C14639" w:rsidRPr="00592632" w:rsidRDefault="00C14639" w:rsidP="00C14639">
      <w:pPr>
        <w:spacing w:before="100" w:beforeAutospacing="1" w:after="100" w:afterAutospacing="1" w:line="375" w:lineRule="atLeast"/>
        <w:jc w:val="both"/>
        <w:rPr>
          <w:rFonts w:ascii="Calibri Light" w:eastAsia="Times New Roman" w:hAnsi="Calibri Light" w:cs="Calibri Light"/>
          <w:color w:val="1C1C1C"/>
          <w:sz w:val="24"/>
          <w:szCs w:val="24"/>
          <w:lang w:eastAsia="en-GB"/>
        </w:rPr>
      </w:pPr>
      <w:r w:rsidRPr="00592632">
        <w:rPr>
          <w:rFonts w:ascii="Calibri Light" w:eastAsia="Times New Roman" w:hAnsi="Calibri Light" w:cs="Calibri Light"/>
          <w:color w:val="1C1C1C"/>
          <w:sz w:val="24"/>
          <w:szCs w:val="24"/>
          <w:lang w:eastAsia="en-GB"/>
        </w:rPr>
        <w:t xml:space="preserve">Keep incisions clean. Shower once or twice daily. First wash your hands, then wash incisions gently with soap and water; afterwards gently pat incisions dry with a clean towel. Apply new absorbent pads. When an incision has ceased draining for more than 24 hours, it no longer needs to </w:t>
      </w:r>
      <w:r w:rsidR="000E376D" w:rsidRPr="00592632">
        <w:rPr>
          <w:rFonts w:ascii="Calibri Light" w:eastAsia="Times New Roman" w:hAnsi="Calibri Light" w:cs="Calibri Light"/>
          <w:color w:val="1C1C1C"/>
          <w:sz w:val="24"/>
          <w:szCs w:val="24"/>
          <w:lang w:eastAsia="en-GB"/>
        </w:rPr>
        <w:t>cover</w:t>
      </w:r>
      <w:r w:rsidRPr="00592632">
        <w:rPr>
          <w:rFonts w:ascii="Calibri Light" w:eastAsia="Times New Roman" w:hAnsi="Calibri Light" w:cs="Calibri Light"/>
          <w:color w:val="1C1C1C"/>
          <w:sz w:val="24"/>
          <w:szCs w:val="24"/>
          <w:lang w:eastAsia="en-GB"/>
        </w:rPr>
        <w:t xml:space="preserve"> by </w:t>
      </w:r>
      <w:r w:rsidR="00C001C5" w:rsidRPr="00592632">
        <w:rPr>
          <w:rFonts w:ascii="Calibri Light" w:eastAsia="Times New Roman" w:hAnsi="Calibri Light" w:cs="Calibri Light"/>
          <w:color w:val="1C1C1C"/>
          <w:sz w:val="24"/>
          <w:szCs w:val="24"/>
          <w:lang w:eastAsia="en-GB"/>
        </w:rPr>
        <w:t>swabs</w:t>
      </w:r>
      <w:r w:rsidRPr="00592632">
        <w:rPr>
          <w:rFonts w:ascii="Calibri Light" w:eastAsia="Times New Roman" w:hAnsi="Calibri Light" w:cs="Calibri Light"/>
          <w:color w:val="1C1C1C"/>
          <w:sz w:val="24"/>
          <w:szCs w:val="24"/>
          <w:lang w:eastAsia="en-GB"/>
        </w:rPr>
        <w:t>.</w:t>
      </w:r>
    </w:p>
    <w:p w14:paraId="3B92E171" w14:textId="77777777" w:rsidR="00C14639" w:rsidRPr="00592632" w:rsidRDefault="00E420D4" w:rsidP="00C14639">
      <w:pPr>
        <w:spacing w:before="100" w:beforeAutospacing="1" w:after="100" w:afterAutospacing="1" w:line="375" w:lineRule="atLeast"/>
        <w:jc w:val="both"/>
        <w:rPr>
          <w:rFonts w:ascii="Calibri Light" w:eastAsia="Times New Roman" w:hAnsi="Calibri Light" w:cs="Calibri Light"/>
          <w:color w:val="1C1C1C"/>
          <w:sz w:val="24"/>
          <w:szCs w:val="24"/>
          <w:lang w:eastAsia="en-GB"/>
        </w:rPr>
      </w:pPr>
      <w:r w:rsidRPr="00592632">
        <w:rPr>
          <w:rFonts w:ascii="Calibri Light" w:eastAsia="Times New Roman" w:hAnsi="Calibri Light" w:cs="Calibri Light"/>
          <w:color w:val="1C1C1C"/>
          <w:sz w:val="24"/>
          <w:szCs w:val="24"/>
          <w:lang w:eastAsia="en-GB"/>
        </w:rPr>
        <w:t>In most cases, post-operative antibiotics are not required. You will have received a large dose of intravenous antibiotics during the procedure. If prescribed, t</w:t>
      </w:r>
      <w:r w:rsidR="00C14639" w:rsidRPr="00592632">
        <w:rPr>
          <w:rFonts w:ascii="Calibri Light" w:eastAsia="Times New Roman" w:hAnsi="Calibri Light" w:cs="Calibri Light"/>
          <w:color w:val="1C1C1C"/>
          <w:sz w:val="24"/>
          <w:szCs w:val="24"/>
          <w:lang w:eastAsia="en-GB"/>
        </w:rPr>
        <w:t xml:space="preserve">ake </w:t>
      </w:r>
      <w:r w:rsidRPr="00592632">
        <w:rPr>
          <w:rFonts w:ascii="Calibri Light" w:eastAsia="Times New Roman" w:hAnsi="Calibri Light" w:cs="Calibri Light"/>
          <w:color w:val="1C1C1C"/>
          <w:sz w:val="24"/>
          <w:szCs w:val="24"/>
          <w:lang w:eastAsia="en-GB"/>
        </w:rPr>
        <w:t>a</w:t>
      </w:r>
      <w:r w:rsidR="00C14639" w:rsidRPr="00592632">
        <w:rPr>
          <w:rFonts w:ascii="Calibri Light" w:eastAsia="Times New Roman" w:hAnsi="Calibri Light" w:cs="Calibri Light"/>
          <w:color w:val="1C1C1C"/>
          <w:sz w:val="24"/>
          <w:szCs w:val="24"/>
          <w:lang w:eastAsia="en-GB"/>
        </w:rPr>
        <w:t xml:space="preserve">ntibiotics as directed until the </w:t>
      </w:r>
      <w:r w:rsidRPr="00592632">
        <w:rPr>
          <w:rFonts w:ascii="Calibri Light" w:eastAsia="Times New Roman" w:hAnsi="Calibri Light" w:cs="Calibri Light"/>
          <w:color w:val="1C1C1C"/>
          <w:sz w:val="24"/>
          <w:szCs w:val="24"/>
          <w:lang w:eastAsia="en-GB"/>
        </w:rPr>
        <w:t>course</w:t>
      </w:r>
      <w:r w:rsidR="00C14639" w:rsidRPr="00592632">
        <w:rPr>
          <w:rFonts w:ascii="Calibri Light" w:eastAsia="Times New Roman" w:hAnsi="Calibri Light" w:cs="Calibri Light"/>
          <w:color w:val="1C1C1C"/>
          <w:sz w:val="24"/>
          <w:szCs w:val="24"/>
          <w:lang w:eastAsia="en-GB"/>
        </w:rPr>
        <w:t xml:space="preserve"> is finished. Call </w:t>
      </w:r>
      <w:r w:rsidRPr="00592632">
        <w:rPr>
          <w:rFonts w:ascii="Calibri Light" w:eastAsia="Times New Roman" w:hAnsi="Calibri Light" w:cs="Calibri Light"/>
          <w:color w:val="1C1C1C"/>
          <w:sz w:val="24"/>
          <w:szCs w:val="24"/>
          <w:lang w:eastAsia="en-GB"/>
        </w:rPr>
        <w:t>the clinic</w:t>
      </w:r>
      <w:r w:rsidR="00C14639" w:rsidRPr="00592632">
        <w:rPr>
          <w:rFonts w:ascii="Calibri Light" w:eastAsia="Times New Roman" w:hAnsi="Calibri Light" w:cs="Calibri Light"/>
          <w:color w:val="1C1C1C"/>
          <w:sz w:val="24"/>
          <w:szCs w:val="24"/>
          <w:lang w:eastAsia="en-GB"/>
        </w:rPr>
        <w:t xml:space="preserve"> if you notice signs of infection such as fever, foul smelling drainage, or focal redness, swelling, or pain in a treated area.</w:t>
      </w:r>
    </w:p>
    <w:p w14:paraId="744322F7" w14:textId="658408EC" w:rsidR="00E420D4" w:rsidRPr="00592632" w:rsidRDefault="00C14639" w:rsidP="00520E33">
      <w:pPr>
        <w:spacing w:after="0" w:line="375" w:lineRule="atLeast"/>
        <w:jc w:val="both"/>
        <w:rPr>
          <w:rFonts w:ascii="Calibri Light" w:eastAsia="Times New Roman" w:hAnsi="Calibri Light" w:cs="Calibri Light"/>
          <w:color w:val="1C1C1C"/>
          <w:sz w:val="24"/>
          <w:szCs w:val="24"/>
          <w:lang w:eastAsia="en-GB"/>
        </w:rPr>
      </w:pPr>
      <w:r w:rsidRPr="00592632">
        <w:rPr>
          <w:rFonts w:ascii="Calibri Light" w:eastAsia="Times New Roman" w:hAnsi="Calibri Light" w:cs="Calibri Light"/>
          <w:color w:val="1C1C1C"/>
          <w:sz w:val="24"/>
          <w:szCs w:val="24"/>
          <w:lang w:eastAsia="en-GB"/>
        </w:rPr>
        <w:t xml:space="preserve">Do NOT apply </w:t>
      </w:r>
      <w:r w:rsidR="001D0A81" w:rsidRPr="00592632">
        <w:rPr>
          <w:rFonts w:ascii="Calibri Light" w:eastAsia="Times New Roman" w:hAnsi="Calibri Light" w:cs="Calibri Light"/>
          <w:color w:val="1C1C1C"/>
          <w:sz w:val="24"/>
          <w:szCs w:val="24"/>
          <w:lang w:eastAsia="en-GB"/>
        </w:rPr>
        <w:t>icepacks</w:t>
      </w:r>
      <w:r w:rsidRPr="00592632">
        <w:rPr>
          <w:rFonts w:ascii="Calibri Light" w:eastAsia="Times New Roman" w:hAnsi="Calibri Light" w:cs="Calibri Light"/>
          <w:color w:val="1C1C1C"/>
          <w:sz w:val="24"/>
          <w:szCs w:val="24"/>
          <w:lang w:eastAsia="en-GB"/>
        </w:rPr>
        <w:t xml:space="preserve"> or a heating pad to skin overlying the areas treated by liposuction.</w:t>
      </w:r>
    </w:p>
    <w:p w14:paraId="4EA1570A" w14:textId="77777777" w:rsidR="00C14639" w:rsidRPr="00592632" w:rsidRDefault="00C14639" w:rsidP="00520E33">
      <w:pPr>
        <w:spacing w:after="0" w:line="375" w:lineRule="atLeast"/>
        <w:jc w:val="both"/>
        <w:rPr>
          <w:rFonts w:ascii="Calibri Light" w:eastAsia="Times New Roman" w:hAnsi="Calibri Light" w:cs="Calibri Light"/>
          <w:color w:val="1C1C1C"/>
          <w:sz w:val="24"/>
          <w:szCs w:val="24"/>
          <w:lang w:eastAsia="en-GB"/>
        </w:rPr>
      </w:pPr>
      <w:r w:rsidRPr="00592632">
        <w:rPr>
          <w:rFonts w:ascii="Calibri Light" w:eastAsia="Times New Roman" w:hAnsi="Calibri Light" w:cs="Calibri Light"/>
          <w:color w:val="1C1C1C"/>
          <w:sz w:val="24"/>
          <w:szCs w:val="24"/>
          <w:lang w:eastAsia="en-GB"/>
        </w:rPr>
        <w:t>Do NOT apply hydrogen peroxide or plastic Band-Aids to incision sites. Liposuction incision sites heal faster and better without topical antibiotics.</w:t>
      </w:r>
    </w:p>
    <w:p w14:paraId="1E94F779" w14:textId="4F680244" w:rsidR="00C14639" w:rsidRPr="00592632" w:rsidRDefault="00C14639" w:rsidP="00520E33">
      <w:pPr>
        <w:spacing w:after="0" w:line="375" w:lineRule="atLeast"/>
        <w:jc w:val="both"/>
        <w:rPr>
          <w:rFonts w:ascii="Calibri Light" w:eastAsia="Times New Roman" w:hAnsi="Calibri Light" w:cs="Calibri Light"/>
          <w:color w:val="1C1C1C"/>
          <w:sz w:val="24"/>
          <w:szCs w:val="24"/>
          <w:lang w:eastAsia="en-GB"/>
        </w:rPr>
      </w:pPr>
      <w:r w:rsidRPr="00592632">
        <w:rPr>
          <w:rFonts w:ascii="Calibri Light" w:eastAsia="Times New Roman" w:hAnsi="Calibri Light" w:cs="Calibri Light"/>
          <w:color w:val="1C1C1C"/>
          <w:sz w:val="24"/>
          <w:szCs w:val="24"/>
          <w:lang w:eastAsia="en-GB"/>
        </w:rPr>
        <w:t xml:space="preserve">Do NOT soak in a </w:t>
      </w:r>
      <w:r w:rsidR="00520E33" w:rsidRPr="00592632">
        <w:rPr>
          <w:rFonts w:ascii="Calibri Light" w:eastAsia="Times New Roman" w:hAnsi="Calibri Light" w:cs="Calibri Light"/>
          <w:color w:val="1C1C1C"/>
          <w:sz w:val="24"/>
          <w:szCs w:val="24"/>
          <w:lang w:eastAsia="en-GB"/>
        </w:rPr>
        <w:t xml:space="preserve">public </w:t>
      </w:r>
      <w:r w:rsidRPr="00592632">
        <w:rPr>
          <w:rFonts w:ascii="Calibri Light" w:eastAsia="Times New Roman" w:hAnsi="Calibri Light" w:cs="Calibri Light"/>
          <w:color w:val="1C1C1C"/>
          <w:sz w:val="24"/>
          <w:szCs w:val="24"/>
          <w:lang w:eastAsia="en-GB"/>
        </w:rPr>
        <w:t xml:space="preserve">bath, Jacuzzi, swimming pool, or the ocean for at least 7 days after surgery </w:t>
      </w:r>
      <w:r w:rsidR="001D0A81" w:rsidRPr="00592632">
        <w:rPr>
          <w:rFonts w:ascii="Calibri Light" w:eastAsia="Times New Roman" w:hAnsi="Calibri Light" w:cs="Calibri Light"/>
          <w:color w:val="1C1C1C"/>
          <w:sz w:val="24"/>
          <w:szCs w:val="24"/>
          <w:lang w:eastAsia="en-GB"/>
        </w:rPr>
        <w:t>to</w:t>
      </w:r>
      <w:r w:rsidRPr="00592632">
        <w:rPr>
          <w:rFonts w:ascii="Calibri Light" w:eastAsia="Times New Roman" w:hAnsi="Calibri Light" w:cs="Calibri Light"/>
          <w:color w:val="1C1C1C"/>
          <w:sz w:val="24"/>
          <w:szCs w:val="24"/>
          <w:lang w:eastAsia="en-GB"/>
        </w:rPr>
        <w:t xml:space="preserve"> minimize the risk of infection.</w:t>
      </w:r>
    </w:p>
    <w:p w14:paraId="7DBC1212" w14:textId="6ED8B6EB" w:rsidR="00C14639" w:rsidRPr="00592632" w:rsidRDefault="00C14639" w:rsidP="00C14639">
      <w:pPr>
        <w:spacing w:before="100" w:beforeAutospacing="1" w:after="100" w:afterAutospacing="1" w:line="375" w:lineRule="atLeast"/>
        <w:jc w:val="both"/>
        <w:rPr>
          <w:rFonts w:ascii="Calibri Light" w:eastAsia="Times New Roman" w:hAnsi="Calibri Light" w:cs="Calibri Light"/>
          <w:color w:val="1C1C1C"/>
          <w:sz w:val="24"/>
          <w:szCs w:val="24"/>
          <w:lang w:eastAsia="en-GB"/>
        </w:rPr>
      </w:pPr>
      <w:r w:rsidRPr="00592632">
        <w:rPr>
          <w:rFonts w:ascii="Calibri Light" w:eastAsia="Times New Roman" w:hAnsi="Calibri Light" w:cs="Calibri Light"/>
          <w:color w:val="1C1C1C"/>
          <w:sz w:val="24"/>
          <w:szCs w:val="24"/>
          <w:lang w:eastAsia="en-GB"/>
        </w:rPr>
        <w:t>Nausea can be caused by antibiotics, lorazepam, or local an</w:t>
      </w:r>
      <w:r w:rsidR="000E376D" w:rsidRPr="00592632">
        <w:rPr>
          <w:rFonts w:ascii="Calibri Light" w:eastAsia="Times New Roman" w:hAnsi="Calibri Light" w:cs="Calibri Light"/>
          <w:color w:val="1C1C1C"/>
          <w:sz w:val="24"/>
          <w:szCs w:val="24"/>
          <w:lang w:eastAsia="en-GB"/>
        </w:rPr>
        <w:t>a</w:t>
      </w:r>
      <w:r w:rsidRPr="00592632">
        <w:rPr>
          <w:rFonts w:ascii="Calibri Light" w:eastAsia="Times New Roman" w:hAnsi="Calibri Light" w:cs="Calibri Light"/>
          <w:color w:val="1C1C1C"/>
          <w:sz w:val="24"/>
          <w:szCs w:val="24"/>
          <w:lang w:eastAsia="en-GB"/>
        </w:rPr>
        <w:t>esthe</w:t>
      </w:r>
      <w:r w:rsidR="000E376D" w:rsidRPr="00592632">
        <w:rPr>
          <w:rFonts w:ascii="Calibri Light" w:eastAsia="Times New Roman" w:hAnsi="Calibri Light" w:cs="Calibri Light"/>
          <w:color w:val="1C1C1C"/>
          <w:sz w:val="24"/>
          <w:szCs w:val="24"/>
          <w:lang w:eastAsia="en-GB"/>
        </w:rPr>
        <w:t>tic</w:t>
      </w:r>
      <w:r w:rsidRPr="00592632">
        <w:rPr>
          <w:rFonts w:ascii="Calibri Light" w:eastAsia="Times New Roman" w:hAnsi="Calibri Light" w:cs="Calibri Light"/>
          <w:color w:val="1C1C1C"/>
          <w:sz w:val="24"/>
          <w:szCs w:val="24"/>
          <w:lang w:eastAsia="en-GB"/>
        </w:rPr>
        <w:t>.</w:t>
      </w:r>
      <w:r w:rsidR="00CF6C38" w:rsidRPr="00592632">
        <w:rPr>
          <w:rFonts w:ascii="Calibri Light" w:eastAsia="Times New Roman" w:hAnsi="Calibri Light" w:cs="Calibri Light"/>
          <w:color w:val="1C1C1C"/>
          <w:sz w:val="24"/>
          <w:szCs w:val="24"/>
          <w:lang w:eastAsia="en-GB"/>
        </w:rPr>
        <w:t xml:space="preserve"> You could also feel nauseous if you are taking co-codamol without eating any food. </w:t>
      </w:r>
    </w:p>
    <w:p w14:paraId="2BF4E5BE" w14:textId="77777777" w:rsidR="00592632" w:rsidRDefault="00592632" w:rsidP="00101AAA">
      <w:pPr>
        <w:spacing w:before="100" w:beforeAutospacing="1" w:after="100" w:afterAutospacing="1" w:line="240" w:lineRule="auto"/>
        <w:rPr>
          <w:rFonts w:ascii="Calibri Light" w:eastAsia="Times New Roman" w:hAnsi="Calibri Light" w:cs="Calibri Light"/>
          <w:sz w:val="24"/>
          <w:szCs w:val="24"/>
          <w:u w:val="single"/>
          <w:lang w:eastAsia="en-GB"/>
        </w:rPr>
      </w:pPr>
    </w:p>
    <w:p w14:paraId="39894B79" w14:textId="4C1A672C" w:rsidR="00101AAA" w:rsidRPr="00592632" w:rsidRDefault="00101AAA" w:rsidP="00101AAA">
      <w:pPr>
        <w:spacing w:before="100" w:beforeAutospacing="1" w:after="100" w:afterAutospacing="1" w:line="240" w:lineRule="auto"/>
        <w:rPr>
          <w:rFonts w:ascii="Calibri Light" w:eastAsia="Times New Roman" w:hAnsi="Calibri Light" w:cs="Calibri Light"/>
          <w:sz w:val="24"/>
          <w:szCs w:val="24"/>
          <w:u w:val="single"/>
          <w:lang w:eastAsia="en-GB"/>
        </w:rPr>
      </w:pPr>
      <w:r w:rsidRPr="00592632">
        <w:rPr>
          <w:rFonts w:ascii="Calibri Light" w:eastAsia="Times New Roman" w:hAnsi="Calibri Light" w:cs="Calibri Light"/>
          <w:sz w:val="24"/>
          <w:szCs w:val="24"/>
          <w:u w:val="single"/>
          <w:lang w:eastAsia="en-GB"/>
        </w:rPr>
        <w:lastRenderedPageBreak/>
        <w:t>Contact Numbers</w:t>
      </w:r>
    </w:p>
    <w:p w14:paraId="6E818235" w14:textId="6D1E6CEF" w:rsidR="00DF414F" w:rsidRDefault="00101AAA" w:rsidP="00B60693">
      <w:pPr>
        <w:spacing w:before="100" w:beforeAutospacing="1" w:after="100" w:afterAutospacing="1" w:line="240" w:lineRule="auto"/>
        <w:rPr>
          <w:rFonts w:ascii="Calibri Light" w:eastAsia="Times New Roman" w:hAnsi="Calibri Light" w:cs="Calibri Light"/>
          <w:b/>
          <w:sz w:val="24"/>
          <w:szCs w:val="24"/>
          <w:lang w:eastAsia="en-GB"/>
        </w:rPr>
      </w:pPr>
      <w:r w:rsidRPr="00592632">
        <w:rPr>
          <w:rFonts w:ascii="Calibri Light" w:eastAsia="Times New Roman" w:hAnsi="Calibri Light" w:cs="Calibri Light"/>
          <w:sz w:val="24"/>
          <w:szCs w:val="24"/>
          <w:lang w:eastAsia="en-GB"/>
        </w:rPr>
        <w:t xml:space="preserve">Clinic: </w:t>
      </w:r>
      <w:r w:rsidRPr="00592632">
        <w:rPr>
          <w:rFonts w:ascii="Calibri Light" w:eastAsia="Times New Roman" w:hAnsi="Calibri Light" w:cs="Calibri Light"/>
          <w:b/>
          <w:sz w:val="24"/>
          <w:szCs w:val="24"/>
          <w:lang w:eastAsia="en-GB"/>
        </w:rPr>
        <w:t>01543 572 838</w:t>
      </w:r>
      <w:r w:rsidRPr="00592632">
        <w:rPr>
          <w:rFonts w:ascii="Calibri Light" w:eastAsia="Times New Roman" w:hAnsi="Calibri Light" w:cs="Calibri Light"/>
          <w:sz w:val="24"/>
          <w:szCs w:val="24"/>
          <w:lang w:eastAsia="en-GB"/>
        </w:rPr>
        <w:t xml:space="preserve"> during opening hours</w:t>
      </w:r>
      <w:r w:rsidR="00CF6C38" w:rsidRPr="00592632">
        <w:rPr>
          <w:rFonts w:ascii="Calibri Light" w:eastAsia="Times New Roman" w:hAnsi="Calibri Light" w:cs="Calibri Light"/>
          <w:sz w:val="24"/>
          <w:szCs w:val="24"/>
          <w:lang w:eastAsia="en-GB"/>
        </w:rPr>
        <w:br/>
      </w:r>
      <w:r w:rsidRPr="00592632">
        <w:rPr>
          <w:rFonts w:ascii="Calibri Light" w:eastAsia="Times New Roman" w:hAnsi="Calibri Light" w:cs="Calibri Light"/>
          <w:sz w:val="24"/>
          <w:szCs w:val="24"/>
          <w:lang w:eastAsia="en-GB"/>
        </w:rPr>
        <w:t xml:space="preserve">Emergency or out-of-hours, contact Rachel: </w:t>
      </w:r>
      <w:r w:rsidRPr="00592632">
        <w:rPr>
          <w:rFonts w:ascii="Calibri Light" w:eastAsia="Times New Roman" w:hAnsi="Calibri Light" w:cs="Calibri Light"/>
          <w:b/>
          <w:sz w:val="24"/>
          <w:szCs w:val="24"/>
          <w:lang w:eastAsia="en-GB"/>
        </w:rPr>
        <w:t>07501 459 453</w:t>
      </w:r>
    </w:p>
    <w:p w14:paraId="4345EE88" w14:textId="6CDCABD9" w:rsidR="00592632" w:rsidRDefault="00592632" w:rsidP="00B60693">
      <w:pPr>
        <w:spacing w:before="100" w:beforeAutospacing="1" w:after="100" w:afterAutospacing="1" w:line="240" w:lineRule="auto"/>
        <w:rPr>
          <w:rFonts w:ascii="Calibri Light" w:eastAsia="Times New Roman" w:hAnsi="Calibri Light" w:cs="Calibri Light"/>
          <w:b/>
          <w:sz w:val="24"/>
          <w:szCs w:val="24"/>
          <w:lang w:eastAsia="en-GB"/>
        </w:rPr>
      </w:pPr>
    </w:p>
    <w:p w14:paraId="7D4E47B3" w14:textId="77777777" w:rsidR="00592632" w:rsidRDefault="00592632" w:rsidP="00592632">
      <w:pPr>
        <w:pStyle w:val="Default"/>
      </w:pPr>
      <w:r>
        <w:rPr>
          <w:color w:val="auto"/>
          <w:sz w:val="23"/>
          <w:szCs w:val="23"/>
        </w:rPr>
        <w:t xml:space="preserve">You must not apply </w:t>
      </w:r>
      <w:proofErr w:type="gramStart"/>
      <w:r>
        <w:rPr>
          <w:color w:val="auto"/>
          <w:sz w:val="23"/>
          <w:szCs w:val="23"/>
        </w:rPr>
        <w:t>bio oil</w:t>
      </w:r>
      <w:proofErr w:type="gramEnd"/>
      <w:r>
        <w:rPr>
          <w:color w:val="auto"/>
          <w:sz w:val="23"/>
          <w:szCs w:val="23"/>
        </w:rPr>
        <w:t xml:space="preserve"> to the treated area as this can increase the likelihood of infection.</w:t>
      </w:r>
    </w:p>
    <w:p w14:paraId="68B998DE" w14:textId="77777777" w:rsidR="00592632" w:rsidRPr="00592632" w:rsidRDefault="00592632" w:rsidP="00B60693">
      <w:pPr>
        <w:spacing w:before="100" w:beforeAutospacing="1" w:after="100" w:afterAutospacing="1" w:line="240" w:lineRule="auto"/>
        <w:rPr>
          <w:rFonts w:ascii="Calibri Light" w:eastAsia="Times New Roman" w:hAnsi="Calibri Light" w:cs="Calibri Light"/>
          <w:sz w:val="24"/>
          <w:szCs w:val="24"/>
          <w:lang w:eastAsia="en-GB"/>
        </w:rPr>
      </w:pPr>
    </w:p>
    <w:sectPr w:rsidR="00592632" w:rsidRPr="00592632" w:rsidSect="0062736B">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FCDEA" w14:textId="77777777" w:rsidR="00F471FA" w:rsidRDefault="00F471FA" w:rsidP="008F22E5">
      <w:pPr>
        <w:spacing w:after="0" w:line="240" w:lineRule="auto"/>
      </w:pPr>
      <w:r>
        <w:separator/>
      </w:r>
    </w:p>
  </w:endnote>
  <w:endnote w:type="continuationSeparator" w:id="0">
    <w:p w14:paraId="25142877" w14:textId="77777777" w:rsidR="00F471FA" w:rsidRDefault="00F471FA" w:rsidP="008F2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3FB32" w14:textId="77777777" w:rsidR="00F471FA" w:rsidRDefault="00F471FA" w:rsidP="008F22E5">
      <w:pPr>
        <w:spacing w:after="0" w:line="240" w:lineRule="auto"/>
      </w:pPr>
      <w:r>
        <w:separator/>
      </w:r>
    </w:p>
  </w:footnote>
  <w:footnote w:type="continuationSeparator" w:id="0">
    <w:p w14:paraId="55024FD2" w14:textId="77777777" w:rsidR="00F471FA" w:rsidRDefault="00F471FA" w:rsidP="008F2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0731" w14:textId="77777777" w:rsidR="00101AAA" w:rsidRPr="00191326" w:rsidRDefault="00101AAA" w:rsidP="00101AAA">
    <w:pPr>
      <w:pStyle w:val="Header"/>
      <w:jc w:val="right"/>
      <w:rPr>
        <w:b/>
        <w:i/>
      </w:rPr>
    </w:pPr>
    <w:r>
      <w:rPr>
        <w:noProof/>
      </w:rPr>
      <w:drawing>
        <wp:anchor distT="0" distB="0" distL="114300" distR="114300" simplePos="0" relativeHeight="251659264" behindDoc="1" locked="0" layoutInCell="1" allowOverlap="1" wp14:anchorId="4FD86BFB" wp14:editId="3CB36C80">
          <wp:simplePos x="0" y="0"/>
          <wp:positionH relativeFrom="column">
            <wp:posOffset>-647700</wp:posOffset>
          </wp:positionH>
          <wp:positionV relativeFrom="paragraph">
            <wp:posOffset>-225425</wp:posOffset>
          </wp:positionV>
          <wp:extent cx="1574066" cy="1047750"/>
          <wp:effectExtent l="0" t="0" r="762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066"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1326">
      <w:rPr>
        <w:b/>
        <w:i/>
      </w:rPr>
      <w:t xml:space="preserve">Ian S Morgan BSc(hons), MB, ChB, </w:t>
    </w:r>
    <w:proofErr w:type="spellStart"/>
    <w:r w:rsidRPr="00191326">
      <w:rPr>
        <w:b/>
        <w:i/>
      </w:rPr>
      <w:t>FRCSEd</w:t>
    </w:r>
    <w:proofErr w:type="spellEnd"/>
    <w:r w:rsidRPr="00191326">
      <w:rPr>
        <w:b/>
        <w:i/>
      </w:rPr>
      <w:t xml:space="preserve">, DIMC </w:t>
    </w:r>
    <w:proofErr w:type="spellStart"/>
    <w:r w:rsidRPr="00191326">
      <w:rPr>
        <w:b/>
        <w:i/>
      </w:rPr>
      <w:t>RCSEd</w:t>
    </w:r>
    <w:proofErr w:type="spellEnd"/>
    <w:r w:rsidRPr="00191326">
      <w:rPr>
        <w:b/>
        <w:i/>
      </w:rPr>
      <w:t>, FRCS(</w:t>
    </w:r>
    <w:proofErr w:type="spellStart"/>
    <w:r w:rsidRPr="00191326">
      <w:rPr>
        <w:b/>
        <w:i/>
      </w:rPr>
      <w:t>CTh</w:t>
    </w:r>
    <w:proofErr w:type="spellEnd"/>
    <w:r w:rsidRPr="00191326">
      <w:rPr>
        <w:b/>
        <w:i/>
      </w:rPr>
      <w:t>)</w:t>
    </w:r>
  </w:p>
  <w:p w14:paraId="31AFB140" w14:textId="77777777" w:rsidR="00101AAA" w:rsidRPr="00191326" w:rsidRDefault="00101AAA" w:rsidP="00101AAA">
    <w:pPr>
      <w:pStyle w:val="Header"/>
      <w:jc w:val="right"/>
      <w:rPr>
        <w:b/>
        <w:i/>
      </w:rPr>
    </w:pPr>
    <w:r w:rsidRPr="00191326">
      <w:rPr>
        <w:b/>
        <w:i/>
      </w:rPr>
      <w:t>Consultant Surgeon</w:t>
    </w:r>
  </w:p>
  <w:p w14:paraId="0FA1DE43" w14:textId="77777777" w:rsidR="00101AAA" w:rsidRPr="007A6C05" w:rsidRDefault="00101AAA" w:rsidP="00101AAA">
    <w:pPr>
      <w:pStyle w:val="Header"/>
      <w:jc w:val="right"/>
      <w:rPr>
        <w:b/>
        <w:i/>
      </w:rPr>
    </w:pPr>
    <w:r w:rsidRPr="00191326">
      <w:rPr>
        <w:b/>
        <w:i/>
      </w:rPr>
      <w:t>Rachel L Morgan</w:t>
    </w:r>
    <w:r>
      <w:rPr>
        <w:b/>
        <w:i/>
      </w:rPr>
      <w:br/>
      <w:t xml:space="preserve">Director </w:t>
    </w:r>
  </w:p>
  <w:p w14:paraId="718A9C6F" w14:textId="77777777" w:rsidR="008F22E5" w:rsidRDefault="008F2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945ED"/>
    <w:multiLevelType w:val="multilevel"/>
    <w:tmpl w:val="9600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556339"/>
    <w:multiLevelType w:val="multilevel"/>
    <w:tmpl w:val="AD448E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886689">
    <w:abstractNumId w:val="1"/>
  </w:num>
  <w:num w:numId="2" w16cid:durableId="880627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4639"/>
    <w:rsid w:val="000160A0"/>
    <w:rsid w:val="000E376D"/>
    <w:rsid w:val="00101AAA"/>
    <w:rsid w:val="001D0A81"/>
    <w:rsid w:val="001E4803"/>
    <w:rsid w:val="0029650A"/>
    <w:rsid w:val="002A160D"/>
    <w:rsid w:val="002D4875"/>
    <w:rsid w:val="00361B48"/>
    <w:rsid w:val="003768F2"/>
    <w:rsid w:val="00410CCD"/>
    <w:rsid w:val="00442CB3"/>
    <w:rsid w:val="004B5F2A"/>
    <w:rsid w:val="00520E33"/>
    <w:rsid w:val="00592632"/>
    <w:rsid w:val="006037B5"/>
    <w:rsid w:val="0062736B"/>
    <w:rsid w:val="006658DF"/>
    <w:rsid w:val="00695827"/>
    <w:rsid w:val="008B2CE6"/>
    <w:rsid w:val="008F22E5"/>
    <w:rsid w:val="009F0432"/>
    <w:rsid w:val="00A82D69"/>
    <w:rsid w:val="00AD4C50"/>
    <w:rsid w:val="00B400BA"/>
    <w:rsid w:val="00B60693"/>
    <w:rsid w:val="00B95CF0"/>
    <w:rsid w:val="00BD2F36"/>
    <w:rsid w:val="00C001C5"/>
    <w:rsid w:val="00C14639"/>
    <w:rsid w:val="00CF6C38"/>
    <w:rsid w:val="00DF414F"/>
    <w:rsid w:val="00E420D4"/>
    <w:rsid w:val="00F471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AE84"/>
  <w15:docId w15:val="{6DBA43B5-DBE4-4216-9D98-11F9625B2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36B"/>
  </w:style>
  <w:style w:type="paragraph" w:styleId="Heading1">
    <w:name w:val="heading 1"/>
    <w:basedOn w:val="Normal"/>
    <w:link w:val="Heading1Char"/>
    <w:uiPriority w:val="9"/>
    <w:qFormat/>
    <w:rsid w:val="00C14639"/>
    <w:pPr>
      <w:spacing w:before="100" w:beforeAutospacing="1" w:after="100" w:afterAutospacing="1" w:line="240" w:lineRule="auto"/>
      <w:outlineLvl w:val="0"/>
    </w:pPr>
    <w:rPr>
      <w:rFonts w:ascii="Times New Roman" w:eastAsia="Times New Roman" w:hAnsi="Times New Roman" w:cs="Times New Roman"/>
      <w:color w:val="828086"/>
      <w:kern w:val="36"/>
      <w:sz w:val="27"/>
      <w:szCs w:val="27"/>
      <w:lang w:eastAsia="en-GB"/>
    </w:rPr>
  </w:style>
  <w:style w:type="paragraph" w:styleId="Heading3">
    <w:name w:val="heading 3"/>
    <w:basedOn w:val="Normal"/>
    <w:next w:val="Normal"/>
    <w:link w:val="Heading3Char"/>
    <w:uiPriority w:val="9"/>
    <w:semiHidden/>
    <w:unhideWhenUsed/>
    <w:qFormat/>
    <w:rsid w:val="00DF414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639"/>
    <w:rPr>
      <w:rFonts w:ascii="Times New Roman" w:eastAsia="Times New Roman" w:hAnsi="Times New Roman" w:cs="Times New Roman"/>
      <w:color w:val="828086"/>
      <w:kern w:val="36"/>
      <w:sz w:val="27"/>
      <w:szCs w:val="27"/>
      <w:lang w:eastAsia="en-GB"/>
    </w:rPr>
  </w:style>
  <w:style w:type="character" w:customStyle="1" w:styleId="Heading3Char">
    <w:name w:val="Heading 3 Char"/>
    <w:basedOn w:val="DefaultParagraphFont"/>
    <w:link w:val="Heading3"/>
    <w:uiPriority w:val="9"/>
    <w:semiHidden/>
    <w:rsid w:val="00DF414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DF4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14F"/>
    <w:rPr>
      <w:rFonts w:ascii="Tahoma" w:hAnsi="Tahoma" w:cs="Tahoma"/>
      <w:sz w:val="16"/>
      <w:szCs w:val="16"/>
    </w:rPr>
  </w:style>
  <w:style w:type="paragraph" w:styleId="ListParagraph">
    <w:name w:val="List Paragraph"/>
    <w:basedOn w:val="Normal"/>
    <w:uiPriority w:val="34"/>
    <w:qFormat/>
    <w:rsid w:val="008F22E5"/>
    <w:pPr>
      <w:ind w:left="720"/>
      <w:contextualSpacing/>
    </w:pPr>
  </w:style>
  <w:style w:type="paragraph" w:styleId="Header">
    <w:name w:val="header"/>
    <w:basedOn w:val="Normal"/>
    <w:link w:val="HeaderChar"/>
    <w:uiPriority w:val="99"/>
    <w:unhideWhenUsed/>
    <w:rsid w:val="008F22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2E5"/>
  </w:style>
  <w:style w:type="paragraph" w:styleId="Footer">
    <w:name w:val="footer"/>
    <w:basedOn w:val="Normal"/>
    <w:link w:val="FooterChar"/>
    <w:uiPriority w:val="99"/>
    <w:unhideWhenUsed/>
    <w:rsid w:val="008F22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2E5"/>
  </w:style>
  <w:style w:type="paragraph" w:customStyle="1" w:styleId="Default">
    <w:name w:val="Default"/>
    <w:rsid w:val="004B5F2A"/>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8928">
      <w:bodyDiv w:val="1"/>
      <w:marLeft w:val="0"/>
      <w:marRight w:val="0"/>
      <w:marTop w:val="0"/>
      <w:marBottom w:val="0"/>
      <w:divBdr>
        <w:top w:val="none" w:sz="0" w:space="0" w:color="auto"/>
        <w:left w:val="none" w:sz="0" w:space="0" w:color="auto"/>
        <w:bottom w:val="none" w:sz="0" w:space="0" w:color="auto"/>
        <w:right w:val="none" w:sz="0" w:space="0" w:color="auto"/>
      </w:divBdr>
    </w:div>
    <w:div w:id="1232698014">
      <w:bodyDiv w:val="1"/>
      <w:marLeft w:val="0"/>
      <w:marRight w:val="0"/>
      <w:marTop w:val="0"/>
      <w:marBottom w:val="0"/>
      <w:divBdr>
        <w:top w:val="none" w:sz="0" w:space="0" w:color="auto"/>
        <w:left w:val="none" w:sz="0" w:space="0" w:color="auto"/>
        <w:bottom w:val="none" w:sz="0" w:space="0" w:color="auto"/>
        <w:right w:val="none" w:sz="0" w:space="0" w:color="auto"/>
      </w:divBdr>
      <w:divsChild>
        <w:div w:id="1429546008">
          <w:marLeft w:val="0"/>
          <w:marRight w:val="0"/>
          <w:marTop w:val="0"/>
          <w:marBottom w:val="0"/>
          <w:divBdr>
            <w:top w:val="none" w:sz="0" w:space="0" w:color="auto"/>
            <w:left w:val="none" w:sz="0" w:space="0" w:color="auto"/>
            <w:bottom w:val="none" w:sz="0" w:space="0" w:color="auto"/>
            <w:right w:val="none" w:sz="0" w:space="0" w:color="auto"/>
          </w:divBdr>
          <w:divsChild>
            <w:div w:id="1038630548">
              <w:marLeft w:val="0"/>
              <w:marRight w:val="0"/>
              <w:marTop w:val="0"/>
              <w:marBottom w:val="0"/>
              <w:divBdr>
                <w:top w:val="none" w:sz="0" w:space="0" w:color="auto"/>
                <w:left w:val="none" w:sz="0" w:space="0" w:color="auto"/>
                <w:bottom w:val="none" w:sz="0" w:space="0" w:color="auto"/>
                <w:right w:val="none" w:sz="0" w:space="0" w:color="auto"/>
              </w:divBdr>
              <w:divsChild>
                <w:div w:id="1874689738">
                  <w:marLeft w:val="0"/>
                  <w:marRight w:val="0"/>
                  <w:marTop w:val="0"/>
                  <w:marBottom w:val="0"/>
                  <w:divBdr>
                    <w:top w:val="none" w:sz="0" w:space="0" w:color="auto"/>
                    <w:left w:val="none" w:sz="0" w:space="0" w:color="auto"/>
                    <w:bottom w:val="none" w:sz="0" w:space="0" w:color="auto"/>
                    <w:right w:val="none" w:sz="0" w:space="0" w:color="auto"/>
                  </w:divBdr>
                  <w:divsChild>
                    <w:div w:id="1763991515">
                      <w:marLeft w:val="0"/>
                      <w:marRight w:val="0"/>
                      <w:marTop w:val="0"/>
                      <w:marBottom w:val="0"/>
                      <w:divBdr>
                        <w:top w:val="none" w:sz="0" w:space="0" w:color="auto"/>
                        <w:left w:val="none" w:sz="0" w:space="0" w:color="auto"/>
                        <w:bottom w:val="none" w:sz="0" w:space="0" w:color="auto"/>
                        <w:right w:val="none" w:sz="0" w:space="0" w:color="auto"/>
                      </w:divBdr>
                      <w:divsChild>
                        <w:div w:id="1656759778">
                          <w:marLeft w:val="0"/>
                          <w:marRight w:val="0"/>
                          <w:marTop w:val="0"/>
                          <w:marBottom w:val="0"/>
                          <w:divBdr>
                            <w:top w:val="none" w:sz="0" w:space="0" w:color="auto"/>
                            <w:left w:val="none" w:sz="0" w:space="0" w:color="auto"/>
                            <w:bottom w:val="none" w:sz="0" w:space="0" w:color="auto"/>
                            <w:right w:val="none" w:sz="0" w:space="0" w:color="auto"/>
                          </w:divBdr>
                          <w:divsChild>
                            <w:div w:id="1773163688">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047338">
      <w:bodyDiv w:val="1"/>
      <w:marLeft w:val="0"/>
      <w:marRight w:val="0"/>
      <w:marTop w:val="0"/>
      <w:marBottom w:val="0"/>
      <w:divBdr>
        <w:top w:val="none" w:sz="0" w:space="0" w:color="auto"/>
        <w:left w:val="none" w:sz="0" w:space="0" w:color="auto"/>
        <w:bottom w:val="none" w:sz="0" w:space="0" w:color="auto"/>
        <w:right w:val="none" w:sz="0" w:space="0" w:color="auto"/>
      </w:divBdr>
    </w:div>
    <w:div w:id="1775444648">
      <w:bodyDiv w:val="1"/>
      <w:marLeft w:val="0"/>
      <w:marRight w:val="0"/>
      <w:marTop w:val="0"/>
      <w:marBottom w:val="0"/>
      <w:divBdr>
        <w:top w:val="none" w:sz="0" w:space="0" w:color="auto"/>
        <w:left w:val="none" w:sz="0" w:space="0" w:color="auto"/>
        <w:bottom w:val="none" w:sz="0" w:space="0" w:color="auto"/>
        <w:right w:val="none" w:sz="0" w:space="0" w:color="auto"/>
      </w:divBdr>
      <w:divsChild>
        <w:div w:id="1664695563">
          <w:marLeft w:val="0"/>
          <w:marRight w:val="0"/>
          <w:marTop w:val="0"/>
          <w:marBottom w:val="0"/>
          <w:divBdr>
            <w:top w:val="none" w:sz="0" w:space="0" w:color="auto"/>
            <w:left w:val="none" w:sz="0" w:space="0" w:color="auto"/>
            <w:bottom w:val="none" w:sz="0" w:space="0" w:color="auto"/>
            <w:right w:val="none" w:sz="0" w:space="0" w:color="auto"/>
          </w:divBdr>
          <w:divsChild>
            <w:div w:id="1921022043">
              <w:marLeft w:val="0"/>
              <w:marRight w:val="0"/>
              <w:marTop w:val="0"/>
              <w:marBottom w:val="0"/>
              <w:divBdr>
                <w:top w:val="none" w:sz="0" w:space="0" w:color="auto"/>
                <w:left w:val="none" w:sz="0" w:space="0" w:color="auto"/>
                <w:bottom w:val="none" w:sz="0" w:space="0" w:color="auto"/>
                <w:right w:val="none" w:sz="0" w:space="0" w:color="auto"/>
              </w:divBdr>
              <w:divsChild>
                <w:div w:id="66377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7392">
      <w:bodyDiv w:val="1"/>
      <w:marLeft w:val="0"/>
      <w:marRight w:val="0"/>
      <w:marTop w:val="0"/>
      <w:marBottom w:val="0"/>
      <w:divBdr>
        <w:top w:val="none" w:sz="0" w:space="0" w:color="auto"/>
        <w:left w:val="none" w:sz="0" w:space="0" w:color="auto"/>
        <w:bottom w:val="none" w:sz="0" w:space="0" w:color="auto"/>
        <w:right w:val="none" w:sz="0" w:space="0" w:color="auto"/>
      </w:divBdr>
      <w:divsChild>
        <w:div w:id="417213316">
          <w:marLeft w:val="0"/>
          <w:marRight w:val="0"/>
          <w:marTop w:val="0"/>
          <w:marBottom w:val="0"/>
          <w:divBdr>
            <w:top w:val="none" w:sz="0" w:space="0" w:color="auto"/>
            <w:left w:val="none" w:sz="0" w:space="0" w:color="auto"/>
            <w:bottom w:val="none" w:sz="0" w:space="0" w:color="auto"/>
            <w:right w:val="none" w:sz="0" w:space="0" w:color="auto"/>
          </w:divBdr>
          <w:divsChild>
            <w:div w:id="1900093012">
              <w:marLeft w:val="0"/>
              <w:marRight w:val="0"/>
              <w:marTop w:val="0"/>
              <w:marBottom w:val="0"/>
              <w:divBdr>
                <w:top w:val="none" w:sz="0" w:space="0" w:color="auto"/>
                <w:left w:val="none" w:sz="0" w:space="0" w:color="auto"/>
                <w:bottom w:val="none" w:sz="0" w:space="0" w:color="auto"/>
                <w:right w:val="none" w:sz="0" w:space="0" w:color="auto"/>
              </w:divBdr>
              <w:divsChild>
                <w:div w:id="1407412324">
                  <w:marLeft w:val="0"/>
                  <w:marRight w:val="0"/>
                  <w:marTop w:val="0"/>
                  <w:marBottom w:val="0"/>
                  <w:divBdr>
                    <w:top w:val="none" w:sz="0" w:space="0" w:color="auto"/>
                    <w:left w:val="none" w:sz="0" w:space="0" w:color="auto"/>
                    <w:bottom w:val="none" w:sz="0" w:space="0" w:color="auto"/>
                    <w:right w:val="none" w:sz="0" w:space="0" w:color="auto"/>
                  </w:divBdr>
                  <w:divsChild>
                    <w:div w:id="17396606">
                      <w:marLeft w:val="0"/>
                      <w:marRight w:val="0"/>
                      <w:marTop w:val="0"/>
                      <w:marBottom w:val="0"/>
                      <w:divBdr>
                        <w:top w:val="none" w:sz="0" w:space="0" w:color="auto"/>
                        <w:left w:val="none" w:sz="0" w:space="0" w:color="auto"/>
                        <w:bottom w:val="none" w:sz="0" w:space="0" w:color="auto"/>
                        <w:right w:val="none" w:sz="0" w:space="0" w:color="auto"/>
                      </w:divBdr>
                      <w:divsChild>
                        <w:div w:id="751005267">
                          <w:marLeft w:val="0"/>
                          <w:marRight w:val="0"/>
                          <w:marTop w:val="0"/>
                          <w:marBottom w:val="0"/>
                          <w:divBdr>
                            <w:top w:val="none" w:sz="0" w:space="0" w:color="auto"/>
                            <w:left w:val="none" w:sz="0" w:space="0" w:color="auto"/>
                            <w:bottom w:val="none" w:sz="0" w:space="0" w:color="auto"/>
                            <w:right w:val="none" w:sz="0" w:space="0" w:color="auto"/>
                          </w:divBdr>
                          <w:divsChild>
                            <w:div w:id="1535384983">
                              <w:marLeft w:val="0"/>
                              <w:marRight w:val="0"/>
                              <w:marTop w:val="0"/>
                              <w:marBottom w:val="0"/>
                              <w:divBdr>
                                <w:top w:val="none" w:sz="0" w:space="0" w:color="auto"/>
                                <w:left w:val="none" w:sz="0" w:space="0" w:color="auto"/>
                                <w:bottom w:val="none" w:sz="0" w:space="0" w:color="auto"/>
                                <w:right w:val="none" w:sz="0" w:space="0" w:color="auto"/>
                              </w:divBdr>
                              <w:divsChild>
                                <w:div w:id="1734886781">
                                  <w:marLeft w:val="0"/>
                                  <w:marRight w:val="0"/>
                                  <w:marTop w:val="0"/>
                                  <w:marBottom w:val="0"/>
                                  <w:divBdr>
                                    <w:top w:val="none" w:sz="0" w:space="0" w:color="auto"/>
                                    <w:left w:val="none" w:sz="0" w:space="0" w:color="auto"/>
                                    <w:bottom w:val="none" w:sz="0" w:space="0" w:color="auto"/>
                                    <w:right w:val="none" w:sz="0" w:space="0" w:color="auto"/>
                                  </w:divBdr>
                                  <w:divsChild>
                                    <w:div w:id="292100594">
                                      <w:marLeft w:val="0"/>
                                      <w:marRight w:val="0"/>
                                      <w:marTop w:val="0"/>
                                      <w:marBottom w:val="0"/>
                                      <w:divBdr>
                                        <w:top w:val="none" w:sz="0" w:space="0" w:color="auto"/>
                                        <w:left w:val="none" w:sz="0" w:space="0" w:color="auto"/>
                                        <w:bottom w:val="none" w:sz="0" w:space="0" w:color="auto"/>
                                        <w:right w:val="none" w:sz="0" w:space="0" w:color="auto"/>
                                      </w:divBdr>
                                      <w:divsChild>
                                        <w:div w:id="1049303616">
                                          <w:blockQuote w:val="1"/>
                                          <w:marLeft w:val="0"/>
                                          <w:marRight w:val="0"/>
                                          <w:marTop w:val="0"/>
                                          <w:marBottom w:val="0"/>
                                          <w:divBdr>
                                            <w:top w:val="none" w:sz="0" w:space="0" w:color="auto"/>
                                            <w:left w:val="single" w:sz="2" w:space="0" w:color="E5E5E5"/>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346D7-7015-419F-94E2-D0B00426B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1832</TotalTime>
  <Pages>3</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Royal Wolverhampton Hospital Trust</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Morgan</dc:creator>
  <cp:lastModifiedBy>Ian Morgan</cp:lastModifiedBy>
  <cp:revision>18</cp:revision>
  <cp:lastPrinted>2016-12-30T08:56:00Z</cp:lastPrinted>
  <dcterms:created xsi:type="dcterms:W3CDTF">2016-11-01T11:05:00Z</dcterms:created>
  <dcterms:modified xsi:type="dcterms:W3CDTF">2023-02-02T15:31:00Z</dcterms:modified>
</cp:coreProperties>
</file>